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094" w:rsidRPr="00B30094" w:rsidRDefault="00B30094" w:rsidP="00B300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р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ейтинг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результатам </w:t>
      </w:r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 xml:space="preserve">независимой </w:t>
      </w:r>
      <w:proofErr w:type="gramStart"/>
      <w:r w:rsidRPr="00B30094">
        <w:rPr>
          <w:rFonts w:ascii="Times New Roman" w:eastAsia="Times New Roman" w:hAnsi="Times New Roman" w:cs="Times New Roman"/>
          <w:b/>
          <w:sz w:val="28"/>
          <w:szCs w:val="28"/>
        </w:rPr>
        <w:t>оценки качества условий оказания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услуг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организациями культуры </w:t>
      </w:r>
      <w:r w:rsidRPr="00B30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Ярославской области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2019 году</w:t>
      </w:r>
    </w:p>
    <w:p w:rsidR="00B30094" w:rsidRPr="00996D77" w:rsidRDefault="00B30094" w:rsidP="00B300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835"/>
        <w:gridCol w:w="1559"/>
        <w:gridCol w:w="1856"/>
        <w:gridCol w:w="1263"/>
      </w:tblGrid>
      <w:tr w:rsidR="00B30094" w:rsidTr="00911C78">
        <w:trPr>
          <w:trHeight w:val="960"/>
          <w:tblHeader/>
        </w:trPr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30094" w:rsidRPr="003D3D31" w:rsidRDefault="00E95DF5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«Концертно-зрелищный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98,05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«Борисоглебская районная центральная библиотека»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96,99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«Покровский центр досуга»</w:t>
            </w:r>
          </w:p>
          <w:p w:rsidR="00440F1F" w:rsidRPr="003D3D31" w:rsidRDefault="00440F1F" w:rsidP="00440F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Рыбинский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МР)</w:t>
            </w:r>
            <w:r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учреждение культуры Ярославской области «Ярославская государственная филармония»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«Ростовская централизованная библиотечная система»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Песоченский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«Центр культуры и туризма «Романов-Борисоглебск»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культуры Ярославской области «Ярославский государственный театр юного зрителя имени В.С. Розова»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«Районный Дворец культуры»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Каменниковский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 досуга»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«Назаровский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Дюдьковский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 досуга»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30094" w:rsidTr="002145BB">
        <w:trPr>
          <w:trHeight w:val="64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«Районный центр культуры и досуга»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«Централизованная библиотечная система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Рыбинска»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92,14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учреждение культуры «Октябрьский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91,80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«Борисоглебский районный культурно-досуговый центр»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культуры «Центр развития культуры и туризма»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«Дворец культуры «Волжский»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«Централизованная библиотечная система 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Большесельского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Арефинский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91,23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«Общественно-культурный центр»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(г. Рыбинск)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«Рыбинский драматический театр»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«Рыбинский театр кукол»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90,32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«Сретенский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Тихменевский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«Театр Ростова Великого»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89,53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«Волжский культурно-досуговый комплекс»</w:t>
            </w:r>
          </w:p>
          <w:p w:rsidR="00440F1F" w:rsidRPr="003D3D31" w:rsidRDefault="00440F1F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«Дом культуры «Слип»</w:t>
            </w:r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89,01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Судоверфский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учреждение культуры Ярославской области «Ярославский государственный театр кукол»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88,37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30094" w:rsidTr="00911C78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«Центр развития и сохранения культуры 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Большесельского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88,27</w:t>
            </w:r>
            <w:bookmarkStart w:id="0" w:name="_GoBack"/>
            <w:bookmarkEnd w:id="0"/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Муниципальное учреждение культуры «Культурно-досуговый комплекс «Переборы»</w:t>
            </w:r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87,85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«Централизо</w:t>
            </w:r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ванная библиотечная система» (</w:t>
            </w:r>
            <w:proofErr w:type="spellStart"/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Тутаевский</w:t>
            </w:r>
            <w:proofErr w:type="spellEnd"/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Глебовский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центр досуга»</w:t>
            </w:r>
          </w:p>
          <w:p w:rsidR="001D2819" w:rsidRPr="003D3D31" w:rsidRDefault="001D2819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819" w:rsidRDefault="00B30094" w:rsidP="001D2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Ермаковский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досуга»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30094" w:rsidRPr="003D3D31" w:rsidRDefault="00440F1F" w:rsidP="001D2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85,97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30094" w:rsidTr="00911C78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</w:t>
            </w:r>
            <w:proofErr w:type="spellStart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Волковский</w:t>
            </w:r>
            <w:proofErr w:type="spellEnd"/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культурно-досуговый комплекс»</w:t>
            </w:r>
            <w:r w:rsid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0F1F" w:rsidRPr="00440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(Рыбинский МР)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30094" w:rsidTr="00B40AC0">
        <w:trPr>
          <w:trHeight w:val="6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учреждение культуры «Дворец культуры «Вымпел»</w:t>
            </w:r>
            <w:r w:rsidR="001D2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(г. Рыбинск)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30094" w:rsidTr="00B40AC0">
        <w:trPr>
          <w:trHeight w:val="9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0094" w:rsidRPr="003D3D31" w:rsidRDefault="00B30094" w:rsidP="00911C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автономное учреждение Ростовского муниципального района «Районный центр культуры и народного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75,29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094" w:rsidRPr="003D3D31" w:rsidRDefault="00B30094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40AC0" w:rsidTr="00B40AC0">
        <w:trPr>
          <w:trHeight w:val="5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0" w:rsidRPr="00996691" w:rsidRDefault="00B40AC0" w:rsidP="00B40AC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66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0" w:rsidRPr="00B40AC0" w:rsidRDefault="00B40AC0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0A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90,64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0" w:rsidRPr="003D3D31" w:rsidRDefault="00B40AC0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AC0" w:rsidRPr="003D3D31" w:rsidRDefault="00B40AC0" w:rsidP="00911C7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0094" w:rsidRPr="00996D77" w:rsidRDefault="00B30094" w:rsidP="00B30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30094" w:rsidRDefault="00B30094" w:rsidP="00B300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96D7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D21AD" w:rsidRDefault="003D21AD"/>
    <w:sectPr w:rsidR="003D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D9"/>
    <w:rsid w:val="000032EB"/>
    <w:rsid w:val="00025410"/>
    <w:rsid w:val="00026C96"/>
    <w:rsid w:val="00073C84"/>
    <w:rsid w:val="000A387D"/>
    <w:rsid w:val="001952D1"/>
    <w:rsid w:val="001D2819"/>
    <w:rsid w:val="001D59A2"/>
    <w:rsid w:val="002145BB"/>
    <w:rsid w:val="002A28E9"/>
    <w:rsid w:val="00320728"/>
    <w:rsid w:val="003D21AD"/>
    <w:rsid w:val="004244C0"/>
    <w:rsid w:val="00424E92"/>
    <w:rsid w:val="00425568"/>
    <w:rsid w:val="00440F1F"/>
    <w:rsid w:val="0048256F"/>
    <w:rsid w:val="004C4090"/>
    <w:rsid w:val="004F4AD0"/>
    <w:rsid w:val="00520F4D"/>
    <w:rsid w:val="005552D9"/>
    <w:rsid w:val="00577C5F"/>
    <w:rsid w:val="005A4A44"/>
    <w:rsid w:val="00625275"/>
    <w:rsid w:val="006531E3"/>
    <w:rsid w:val="0080576C"/>
    <w:rsid w:val="00817208"/>
    <w:rsid w:val="008768F5"/>
    <w:rsid w:val="00996691"/>
    <w:rsid w:val="009E7D9F"/>
    <w:rsid w:val="00A92C4E"/>
    <w:rsid w:val="00A977AC"/>
    <w:rsid w:val="00B00E76"/>
    <w:rsid w:val="00B30094"/>
    <w:rsid w:val="00B40AC0"/>
    <w:rsid w:val="00B84C52"/>
    <w:rsid w:val="00B91136"/>
    <w:rsid w:val="00BB4B32"/>
    <w:rsid w:val="00BF3950"/>
    <w:rsid w:val="00C667F8"/>
    <w:rsid w:val="00CC56BB"/>
    <w:rsid w:val="00D1707A"/>
    <w:rsid w:val="00D50C56"/>
    <w:rsid w:val="00DE3DFE"/>
    <w:rsid w:val="00E50A13"/>
    <w:rsid w:val="00E54602"/>
    <w:rsid w:val="00E6564A"/>
    <w:rsid w:val="00E75CA7"/>
    <w:rsid w:val="00E95DF5"/>
    <w:rsid w:val="00EC08D9"/>
    <w:rsid w:val="00EC7B5A"/>
    <w:rsid w:val="00EF2E88"/>
    <w:rsid w:val="00F16669"/>
    <w:rsid w:val="00F8326E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0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9F3CBF-A415-47D6-8708-6638DF07BA5B}"/>
</file>

<file path=customXml/itemProps2.xml><?xml version="1.0" encoding="utf-8"?>
<ds:datastoreItem xmlns:ds="http://schemas.openxmlformats.org/officeDocument/2006/customXml" ds:itemID="{FCE99D32-F3A0-47A2-80A8-06CEF9CC6A94}"/>
</file>

<file path=customXml/itemProps3.xml><?xml version="1.0" encoding="utf-8"?>
<ds:datastoreItem xmlns:ds="http://schemas.openxmlformats.org/officeDocument/2006/customXml" ds:itemID="{C71BE040-5B91-4682-9EE7-3A6E8F6EB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Анна Вячеславовна</dc:creator>
  <cp:keywords/>
  <dc:description/>
  <cp:lastModifiedBy>Максимова Анна Вячеславовна</cp:lastModifiedBy>
  <cp:revision>8</cp:revision>
  <dcterms:created xsi:type="dcterms:W3CDTF">2019-11-20T09:03:00Z</dcterms:created>
  <dcterms:modified xsi:type="dcterms:W3CDTF">2019-11-21T07:25:00Z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